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AE" w:rsidRPr="000A19AE" w:rsidRDefault="000A19AE" w:rsidP="000A19AE">
      <w:pPr>
        <w:pStyle w:val="Titre3"/>
        <w:shd w:val="clear" w:color="auto" w:fill="FFFFFF"/>
        <w:rPr>
          <w:rFonts w:ascii="ralewayregular" w:hAnsi="ralewayregular"/>
          <w:color w:val="000000"/>
        </w:rPr>
      </w:pPr>
      <w:r w:rsidRPr="000A19AE">
        <w:drawing>
          <wp:inline distT="0" distB="0" distL="0" distR="0">
            <wp:extent cx="4171950" cy="4953000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84" cy="4955652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0A19AE" w:rsidRDefault="000A19AE" w:rsidP="000A19AE">
      <w:pPr>
        <w:shd w:val="clear" w:color="auto" w:fill="FFFFFF"/>
        <w:spacing w:before="100" w:beforeAutospacing="1" w:after="100" w:afterAutospacing="1" w:line="360" w:lineRule="atLeast"/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</w:pP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Organisée </w:t>
      </w:r>
      <w:r w:rsidRPr="000A19AE">
        <w:rPr>
          <w:rFonts w:ascii="ralewayregular" w:eastAsia="Times New Roman" w:hAnsi="ralewayregular" w:cs="Times New Roman"/>
          <w:b/>
          <w:color w:val="474B50"/>
          <w:sz w:val="21"/>
          <w:szCs w:val="21"/>
          <w:lang w:eastAsia="fr-FR"/>
        </w:rPr>
        <w:t>le 23 JUIN 2019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, elle propose 3 circuits qui vous mènera par les routes d’Estaing , du </w:t>
      </w:r>
      <w:proofErr w:type="spellStart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Nayrac</w:t>
      </w:r>
      <w:proofErr w:type="spellEnd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, de Soulages Bonneval , d’</w:t>
      </w:r>
      <w:proofErr w:type="spellStart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Huparlac</w:t>
      </w:r>
      <w:proofErr w:type="spellEnd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et </w:t>
      </w:r>
      <w:proofErr w:type="spellStart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Cassejouls</w:t>
      </w:r>
      <w:proofErr w:type="spellEnd"/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, un ensemble de villages typiques du Nord Aveyron.</w:t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     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Par ces routes vous revisiterez ces paysages où la nature en pleine effervescence rendra le plaisir du vélo d’autant plus agréable.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u w:val="single"/>
          <w:lang w:eastAsia="fr-FR"/>
        </w:rPr>
        <w:t xml:space="preserve">Organisation  </w:t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         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Inscription sur place à partir de 7h30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                                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Lieu Salle d’Animation de Perse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  <w:t>Route de Saint-Côme, 12500 Espalion, France</w:t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        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Latitude : 44.521523 | Longitude : 2.772962</w:t>
      </w:r>
    </w:p>
    <w:p w:rsidR="000A19AE" w:rsidRDefault="000A19AE" w:rsidP="000A19AE">
      <w:pPr>
        <w:shd w:val="clear" w:color="auto" w:fill="FFFFFF"/>
        <w:spacing w:before="100" w:beforeAutospacing="1" w:after="100" w:afterAutospacing="1" w:line="360" w:lineRule="atLeast"/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</w:pP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>Clôture des inscriptions à 9 h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  <w:t>Réservation 48 h avant pour les groupes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  <w:t>Accueil : Café et Fouace offert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  <w:t>Départ entre 7 h &amp; 9 h avec un départ groupé à 8 h 30</w:t>
      </w:r>
    </w:p>
    <w:p w:rsidR="000A19AE" w:rsidRPr="000A19AE" w:rsidRDefault="000A19AE" w:rsidP="000A19AE">
      <w:pPr>
        <w:shd w:val="clear" w:color="auto" w:fill="FFFFFF"/>
        <w:spacing w:before="100" w:beforeAutospacing="1" w:after="100" w:afterAutospacing="1" w:line="360" w:lineRule="atLeast"/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</w:pP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br/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highlight w:val="red"/>
          <w:lang w:eastAsia="fr-FR"/>
        </w:rPr>
        <w:t>Circuit N°1 : 109 km 1974 m D+</w:t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highlight w:val="cyan"/>
          <w:lang w:eastAsia="fr-FR"/>
        </w:rPr>
        <w:t>Circuit N°2 : 87 km 1547 m D+</w:t>
      </w:r>
      <w:r>
        <w:rPr>
          <w:rFonts w:ascii="ralewayregular" w:eastAsia="Times New Roman" w:hAnsi="ralewayregular" w:cs="Times New Roman"/>
          <w:color w:val="474B50"/>
          <w:sz w:val="21"/>
          <w:szCs w:val="21"/>
          <w:lang w:eastAsia="fr-FR"/>
        </w:rPr>
        <w:t xml:space="preserve">   </w:t>
      </w:r>
      <w:r w:rsidRPr="000A19AE">
        <w:rPr>
          <w:rFonts w:ascii="ralewayregular" w:eastAsia="Times New Roman" w:hAnsi="ralewayregular" w:cs="Times New Roman"/>
          <w:color w:val="474B50"/>
          <w:sz w:val="21"/>
          <w:szCs w:val="21"/>
          <w:highlight w:val="green"/>
          <w:lang w:eastAsia="fr-FR"/>
        </w:rPr>
        <w:t>Circuit N°3 : 52 km 831 m D+</w:t>
      </w:r>
    </w:p>
    <w:p w:rsidR="00D14DCA" w:rsidRDefault="00D14DCA"/>
    <w:sectPr w:rsidR="00D14DCA" w:rsidSect="00D1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19AE"/>
    <w:rsid w:val="000A19AE"/>
    <w:rsid w:val="00D1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CA"/>
  </w:style>
  <w:style w:type="paragraph" w:styleId="Titre3">
    <w:name w:val="heading 3"/>
    <w:basedOn w:val="Normal"/>
    <w:link w:val="Titre3Car"/>
    <w:uiPriority w:val="9"/>
    <w:qFormat/>
    <w:rsid w:val="000A1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9A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A19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Couybes</dc:creator>
  <cp:lastModifiedBy>Couybes</cp:lastModifiedBy>
  <cp:revision>1</cp:revision>
  <dcterms:created xsi:type="dcterms:W3CDTF">2019-06-10T13:11:00Z</dcterms:created>
  <dcterms:modified xsi:type="dcterms:W3CDTF">2019-06-10T13:19:00Z</dcterms:modified>
</cp:coreProperties>
</file>